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906"/>
      </w:tblGrid>
      <w:tr w:rsidR="00680287" w14:paraId="629CA9FB" w14:textId="3ADA1981" w:rsidTr="00BB3AAF">
        <w:tc>
          <w:tcPr>
            <w:tcW w:w="988" w:type="dxa"/>
          </w:tcPr>
          <w:p w14:paraId="62EE33C6" w14:textId="3C061426" w:rsidR="00680287" w:rsidRDefault="003A4760">
            <w:r>
              <w:rPr>
                <w:rFonts w:hint="eastAsia"/>
              </w:rPr>
              <w:t>小组</w:t>
            </w:r>
          </w:p>
        </w:tc>
        <w:tc>
          <w:tcPr>
            <w:tcW w:w="3402" w:type="dxa"/>
          </w:tcPr>
          <w:p w14:paraId="674524AB" w14:textId="340E422E" w:rsidR="00680287" w:rsidRDefault="003A4760">
            <w:r>
              <w:rPr>
                <w:rFonts w:hint="eastAsia"/>
              </w:rPr>
              <w:t>问题</w:t>
            </w:r>
          </w:p>
        </w:tc>
        <w:tc>
          <w:tcPr>
            <w:tcW w:w="3906" w:type="dxa"/>
          </w:tcPr>
          <w:p w14:paraId="5C112AF9" w14:textId="77777777" w:rsidR="00680287" w:rsidRDefault="00680287"/>
        </w:tc>
      </w:tr>
      <w:tr w:rsidR="00680287" w14:paraId="6D635D3D" w14:textId="19AA8CBE" w:rsidTr="00BB3AAF">
        <w:tc>
          <w:tcPr>
            <w:tcW w:w="988" w:type="dxa"/>
          </w:tcPr>
          <w:p w14:paraId="2F31F7AC" w14:textId="03F8ED91" w:rsidR="00680287" w:rsidRDefault="00680287">
            <w:r w:rsidRPr="00680287">
              <w:rPr>
                <w:rFonts w:hint="eastAsia"/>
              </w:rPr>
              <w:t>叶嘉瑶</w:t>
            </w:r>
          </w:p>
        </w:tc>
        <w:tc>
          <w:tcPr>
            <w:tcW w:w="3402" w:type="dxa"/>
          </w:tcPr>
          <w:p w14:paraId="2ED10AAA" w14:textId="2492EB09" w:rsidR="00680287" w:rsidRDefault="00680287" w:rsidP="007C7542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请问第二部分中的“课程设计思路”和第三部分中的“设计总思路”有何区别？</w:t>
            </w:r>
          </w:p>
          <w:p w14:paraId="777D3635" w14:textId="77777777" w:rsidR="007C7542" w:rsidRDefault="007C7542" w:rsidP="007C7542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请说明（二）课程内容当中知识目标和能力目标的区别。</w:t>
            </w:r>
          </w:p>
          <w:p w14:paraId="2AF75422" w14:textId="45602C96" w:rsidR="007C7542" w:rsidRDefault="007C7542" w:rsidP="007C7542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请说明课程考核方式中具体考核占比。</w:t>
            </w:r>
          </w:p>
        </w:tc>
        <w:tc>
          <w:tcPr>
            <w:tcW w:w="3906" w:type="dxa"/>
          </w:tcPr>
          <w:p w14:paraId="74F6CE1F" w14:textId="77777777" w:rsidR="00680287" w:rsidRDefault="00680287">
            <w:r>
              <w:rPr>
                <w:rFonts w:hint="eastAsia"/>
              </w:rPr>
              <w:t>格式：部分地方缩进字符不一致；</w:t>
            </w:r>
          </w:p>
          <w:p w14:paraId="3CF30B65" w14:textId="12322717" w:rsidR="00680287" w:rsidRDefault="00680287">
            <w:r>
              <w:rPr>
                <w:rFonts w:hint="eastAsia"/>
              </w:rPr>
              <w:t>内容：课程基本理念阐述不够清晰</w:t>
            </w:r>
            <w:r w:rsidR="007C7542">
              <w:rPr>
                <w:rFonts w:hint="eastAsia"/>
              </w:rPr>
              <w:t>；素质目标过于宽泛，没有针对性；考核方式不明确，没有列出具体考核占比。总体来说，内容较为丰富，对学生学情也做了必要的了解和分析，课程标准基本框架完整，但细节上仍需注意，如果每段话能够提取一个核心观点会让整体内容层次性更强。</w:t>
            </w:r>
          </w:p>
          <w:p w14:paraId="1BB32607" w14:textId="77777777" w:rsidR="007C7542" w:rsidRDefault="007C7542"/>
          <w:p w14:paraId="3EE61949" w14:textId="737BA7FC" w:rsidR="007C7542" w:rsidRDefault="007C7542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</w:tr>
      <w:tr w:rsidR="00680287" w14:paraId="19965EE9" w14:textId="1C64CB35" w:rsidTr="00BB3AAF">
        <w:tc>
          <w:tcPr>
            <w:tcW w:w="988" w:type="dxa"/>
          </w:tcPr>
          <w:p w14:paraId="17FCD28A" w14:textId="2234DA39" w:rsidR="00680287" w:rsidRDefault="007C7542">
            <w:r w:rsidRPr="007C7542">
              <w:rPr>
                <w:rFonts w:hint="eastAsia"/>
              </w:rPr>
              <w:t>黄靖妍</w:t>
            </w:r>
          </w:p>
        </w:tc>
        <w:tc>
          <w:tcPr>
            <w:tcW w:w="3402" w:type="dxa"/>
          </w:tcPr>
          <w:p w14:paraId="22E509E7" w14:textId="61E1154F" w:rsidR="00680287" w:rsidRDefault="007C7542">
            <w:r>
              <w:rPr>
                <w:rFonts w:hint="eastAsia"/>
              </w:rPr>
              <w:t>1</w:t>
            </w:r>
            <w:r>
              <w:t>.</w:t>
            </w:r>
            <w:r w:rsidR="00FF0D8E">
              <w:rPr>
                <w:rFonts w:hint="eastAsia"/>
              </w:rPr>
              <w:t>关于课程设计里的“实践教学设计思路”，你认为该门课程可以开展何种形式的实践教学？</w:t>
            </w:r>
          </w:p>
          <w:p w14:paraId="293E5E31" w14:textId="4288650B" w:rsidR="005854A1" w:rsidRDefault="005854A1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在本门课的“内容与要求”当中是否有课程思政的体现，体现在什么地方呢？</w:t>
            </w:r>
          </w:p>
          <w:p w14:paraId="5925C8D4" w14:textId="0226226A" w:rsidR="005854A1" w:rsidRDefault="005854A1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请问该门课程的考核方式是怎样的？</w:t>
            </w:r>
          </w:p>
        </w:tc>
        <w:tc>
          <w:tcPr>
            <w:tcW w:w="3906" w:type="dxa"/>
          </w:tcPr>
          <w:p w14:paraId="27582F41" w14:textId="1C63E581" w:rsidR="005854A1" w:rsidRDefault="005854A1">
            <w:r w:rsidRPr="005854A1">
              <w:rPr>
                <w:rFonts w:hint="eastAsia"/>
              </w:rPr>
              <w:t>格式</w:t>
            </w:r>
            <w:r>
              <w:rPr>
                <w:rFonts w:hint="eastAsia"/>
              </w:rPr>
              <w:t>：基本规范，但部分序号使用不当；</w:t>
            </w:r>
            <w:r w:rsidRPr="005854A1">
              <w:rPr>
                <w:rFonts w:hint="eastAsia"/>
              </w:rPr>
              <w:t>，</w:t>
            </w:r>
          </w:p>
          <w:p w14:paraId="6CF484AF" w14:textId="77777777" w:rsidR="00680287" w:rsidRDefault="005854A1">
            <w:r>
              <w:rPr>
                <w:rFonts w:hint="eastAsia"/>
              </w:rPr>
              <w:t>内容：</w:t>
            </w:r>
            <w:r w:rsidR="007C7542">
              <w:rPr>
                <w:rFonts w:hint="eastAsia"/>
              </w:rPr>
              <w:t>层次清晰，观点突出，注重对学生学情、课程教学的分析，各部分内容完整，</w:t>
            </w:r>
            <w:r>
              <w:rPr>
                <w:rFonts w:hint="eastAsia"/>
              </w:rPr>
              <w:t>但也存在一些隐性问题，例如教学内容未体现课程思政，缺少考核方式。</w:t>
            </w:r>
          </w:p>
          <w:p w14:paraId="5381B464" w14:textId="77777777" w:rsidR="005854A1" w:rsidRDefault="005854A1"/>
          <w:p w14:paraId="61D460E1" w14:textId="7D72C5D9" w:rsidR="005854A1" w:rsidRDefault="005854A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</w:tr>
      <w:tr w:rsidR="00680287" w14:paraId="0AA946F8" w14:textId="2B959385" w:rsidTr="00BB3AAF">
        <w:tc>
          <w:tcPr>
            <w:tcW w:w="988" w:type="dxa"/>
          </w:tcPr>
          <w:p w14:paraId="38C3C7B8" w14:textId="04A0337D" w:rsidR="00680287" w:rsidRDefault="00FF0D8E">
            <w:r w:rsidRPr="00FF0D8E">
              <w:rPr>
                <w:rFonts w:hint="eastAsia"/>
              </w:rPr>
              <w:t>赵悦</w:t>
            </w:r>
          </w:p>
        </w:tc>
        <w:tc>
          <w:tcPr>
            <w:tcW w:w="3402" w:type="dxa"/>
          </w:tcPr>
          <w:p w14:paraId="0BB16395" w14:textId="0E433C4E" w:rsidR="00FF0D8E" w:rsidRDefault="00FF0D8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 w:rsidR="00A21AAA">
              <w:rPr>
                <w:rFonts w:hint="eastAsia"/>
              </w:rPr>
              <w:t>关于“课程基本理念”里的成本管理的前瞻性如何理解？在教学当中是否有所体现？</w:t>
            </w:r>
          </w:p>
          <w:p w14:paraId="2636B26E" w14:textId="35AF0A04" w:rsidR="00680287" w:rsidRDefault="00FF0D8E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请简要分享一下内容标准里学时占比最多</w:t>
            </w:r>
            <w:r w:rsidR="00A21AAA">
              <w:rPr>
                <w:rFonts w:hint="eastAsia"/>
              </w:rPr>
              <w:t>的章节是如何</w:t>
            </w:r>
            <w:r>
              <w:rPr>
                <w:rFonts w:hint="eastAsia"/>
              </w:rPr>
              <w:t>进行教学设计的？</w:t>
            </w:r>
          </w:p>
          <w:p w14:paraId="49D1A4BA" w14:textId="0E02B55E" w:rsidR="00FF0D8E" w:rsidRDefault="00FF0D8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在教学评价中，各个评价项目应该占比多少？</w:t>
            </w:r>
          </w:p>
        </w:tc>
        <w:tc>
          <w:tcPr>
            <w:tcW w:w="3906" w:type="dxa"/>
          </w:tcPr>
          <w:p w14:paraId="60CAB5FA" w14:textId="200574A2" w:rsidR="00680287" w:rsidRDefault="00FF0D8E">
            <w:r>
              <w:rPr>
                <w:rFonts w:hint="eastAsia"/>
              </w:rPr>
              <w:t>格式：正确</w:t>
            </w:r>
          </w:p>
          <w:p w14:paraId="402858D1" w14:textId="035F4B61" w:rsidR="00FF0D8E" w:rsidRDefault="00FF0D8E">
            <w:r>
              <w:rPr>
                <w:rFonts w:hint="eastAsia"/>
              </w:rPr>
              <w:t>内容：结构完整，内容丰富，思路清晰，</w:t>
            </w:r>
            <w:r w:rsidR="00A21AAA">
              <w:rPr>
                <w:rFonts w:hint="eastAsia"/>
              </w:rPr>
              <w:t>语言表述流畅。</w:t>
            </w:r>
          </w:p>
          <w:p w14:paraId="5A92F87C" w14:textId="77777777" w:rsidR="00FF0D8E" w:rsidRDefault="00FF0D8E"/>
          <w:p w14:paraId="244931DB" w14:textId="4798568F" w:rsidR="00FF0D8E" w:rsidRDefault="00FF0D8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</w:tr>
      <w:tr w:rsidR="00EB57EA" w14:paraId="2411871A" w14:textId="77777777" w:rsidTr="00BB3AAF">
        <w:tc>
          <w:tcPr>
            <w:tcW w:w="988" w:type="dxa"/>
          </w:tcPr>
          <w:p w14:paraId="589A2164" w14:textId="3B13048E" w:rsidR="00EB57EA" w:rsidRPr="00FF0D8E" w:rsidRDefault="00FD1B8D">
            <w:pPr>
              <w:rPr>
                <w:rFonts w:hint="eastAsia"/>
              </w:rPr>
            </w:pPr>
            <w:r>
              <w:rPr>
                <w:rFonts w:hint="eastAsia"/>
              </w:rPr>
              <w:t>陈慧静</w:t>
            </w:r>
          </w:p>
        </w:tc>
        <w:tc>
          <w:tcPr>
            <w:tcW w:w="3402" w:type="dxa"/>
          </w:tcPr>
          <w:p w14:paraId="02F60E74" w14:textId="5C1947D3" w:rsidR="00EB57EA" w:rsidRDefault="00F2521F" w:rsidP="00F2521F">
            <w:r>
              <w:rPr>
                <w:rFonts w:hint="eastAsia"/>
              </w:rPr>
              <w:t>1.</w:t>
            </w:r>
            <w:r w:rsidR="00BB3714">
              <w:rPr>
                <w:rFonts w:hint="eastAsia"/>
              </w:rPr>
              <w:t>关于设计思路里提到的“实施校企合作</w:t>
            </w:r>
            <w:r w:rsidR="009B5D7C">
              <w:rPr>
                <w:rFonts w:hint="eastAsia"/>
              </w:rPr>
              <w:t>”和本门课程有何具体关系？</w:t>
            </w:r>
            <w:r>
              <w:rPr>
                <w:rFonts w:hint="eastAsia"/>
              </w:rPr>
              <w:t>有没有在其他部分体现？</w:t>
            </w:r>
          </w:p>
          <w:p w14:paraId="1F0DD370" w14:textId="5B94019E" w:rsidR="00FD1BCD" w:rsidRDefault="00FD1BCD" w:rsidP="00F2521F">
            <w:r>
              <w:rPr>
                <w:rFonts w:hint="eastAsia"/>
              </w:rPr>
              <w:t>2</w:t>
            </w:r>
            <w:r>
              <w:t>.</w:t>
            </w:r>
            <w:r w:rsidR="00352B67">
              <w:rPr>
                <w:rFonts w:hint="eastAsia"/>
              </w:rPr>
              <w:t>课程内容里，每一块基础知识后面标注的“</w:t>
            </w:r>
            <w:r w:rsidR="00BF0E2B">
              <w:rPr>
                <w:rFonts w:hint="eastAsia"/>
              </w:rPr>
              <w:t>内容要求”有何含义？</w:t>
            </w:r>
          </w:p>
          <w:p w14:paraId="2BFFEB85" w14:textId="76388C61" w:rsidR="009B5D7C" w:rsidRPr="00F2521F" w:rsidRDefault="00BF0E2B" w:rsidP="00F2521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 w:rsidR="00400EA0">
              <w:rPr>
                <w:rFonts w:hint="eastAsia"/>
              </w:rPr>
              <w:t>针对基础模块和拓展模块</w:t>
            </w:r>
            <w:r w:rsidR="00B17F96">
              <w:rPr>
                <w:rFonts w:hint="eastAsia"/>
              </w:rPr>
              <w:t>应该</w:t>
            </w:r>
            <w:r w:rsidR="00400EA0">
              <w:rPr>
                <w:rFonts w:hint="eastAsia"/>
              </w:rPr>
              <w:t>分别</w:t>
            </w:r>
            <w:r w:rsidR="00B17F96">
              <w:rPr>
                <w:rFonts w:hint="eastAsia"/>
              </w:rPr>
              <w:t>采取什么样的考核方式？</w:t>
            </w:r>
          </w:p>
        </w:tc>
        <w:tc>
          <w:tcPr>
            <w:tcW w:w="3906" w:type="dxa"/>
          </w:tcPr>
          <w:p w14:paraId="223071B1" w14:textId="77777777" w:rsidR="00EB57EA" w:rsidRDefault="00F2521F">
            <w:r>
              <w:rPr>
                <w:rFonts w:hint="eastAsia"/>
              </w:rPr>
              <w:t>格式：</w:t>
            </w:r>
            <w:r w:rsidR="004B1CE7">
              <w:rPr>
                <w:rFonts w:hint="eastAsia"/>
              </w:rPr>
              <w:t>基本规范，个别地方字体不规范；</w:t>
            </w:r>
          </w:p>
          <w:p w14:paraId="685A1756" w14:textId="77777777" w:rsidR="004B1CE7" w:rsidRDefault="004B1CE7">
            <w:r>
              <w:rPr>
                <w:rFonts w:hint="eastAsia"/>
              </w:rPr>
              <w:t>内容：出现拼凑的痕迹；</w:t>
            </w:r>
            <w:r w:rsidR="0070556B">
              <w:rPr>
                <w:rFonts w:hint="eastAsia"/>
              </w:rPr>
              <w:t>课程内容介绍太</w:t>
            </w:r>
            <w:r w:rsidR="007A387B">
              <w:rPr>
                <w:rFonts w:hint="eastAsia"/>
              </w:rPr>
              <w:t>过简单，不能体现课程目标、教学内容、学时安排之间的关系；</w:t>
            </w:r>
            <w:r w:rsidR="009E5792">
              <w:rPr>
                <w:rFonts w:hint="eastAsia"/>
              </w:rPr>
              <w:t>各个部分之间结构不够紧密。</w:t>
            </w:r>
          </w:p>
          <w:p w14:paraId="64A6BBD4" w14:textId="77777777" w:rsidR="009E5792" w:rsidRDefault="009E5792"/>
          <w:p w14:paraId="13FB2044" w14:textId="3F27CCB6" w:rsidR="009E5792" w:rsidRDefault="009E5792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</w:tr>
      <w:tr w:rsidR="00680287" w14:paraId="6DDDD536" w14:textId="270A5E8D" w:rsidTr="00BB3AAF">
        <w:tc>
          <w:tcPr>
            <w:tcW w:w="988" w:type="dxa"/>
          </w:tcPr>
          <w:p w14:paraId="1B1451F1" w14:textId="7ADD3074" w:rsidR="00680287" w:rsidRDefault="00356010">
            <w:r w:rsidRPr="00356010">
              <w:rPr>
                <w:rFonts w:hint="eastAsia"/>
              </w:rPr>
              <w:t>吴美茵</w:t>
            </w:r>
          </w:p>
        </w:tc>
        <w:tc>
          <w:tcPr>
            <w:tcW w:w="3402" w:type="dxa"/>
          </w:tcPr>
          <w:p w14:paraId="4B8ACB20" w14:textId="46AB94B9" w:rsidR="00680287" w:rsidRDefault="00A25C30" w:rsidP="00A25C30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请问该门课程的考核方式是怎样的？</w:t>
            </w:r>
          </w:p>
          <w:p w14:paraId="759846B7" w14:textId="258620FA" w:rsidR="00A25C30" w:rsidRDefault="00A25C30" w:rsidP="00A25C30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</w:p>
        </w:tc>
        <w:tc>
          <w:tcPr>
            <w:tcW w:w="3906" w:type="dxa"/>
          </w:tcPr>
          <w:p w14:paraId="2CB69087" w14:textId="77777777" w:rsidR="00680287" w:rsidRDefault="008807E5">
            <w:r>
              <w:rPr>
                <w:rFonts w:hint="eastAsia"/>
              </w:rPr>
              <w:t>格式：基本规范</w:t>
            </w:r>
          </w:p>
          <w:p w14:paraId="21DAF8BB" w14:textId="77777777" w:rsidR="008807E5" w:rsidRDefault="008807E5">
            <w:r>
              <w:rPr>
                <w:rFonts w:hint="eastAsia"/>
              </w:rPr>
              <w:t>内容：层次清晰，观点突出，</w:t>
            </w:r>
          </w:p>
          <w:p w14:paraId="4FC63CBD" w14:textId="77777777" w:rsidR="00044389" w:rsidRDefault="00044389"/>
          <w:p w14:paraId="53D9FF58" w14:textId="5900BBFA" w:rsidR="00044389" w:rsidRDefault="00044389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</w:tr>
      <w:tr w:rsidR="00EB57EA" w14:paraId="2E1CA2C1" w14:textId="77777777" w:rsidTr="00BB3AAF">
        <w:tc>
          <w:tcPr>
            <w:tcW w:w="988" w:type="dxa"/>
          </w:tcPr>
          <w:p w14:paraId="11EA056E" w14:textId="4865B84E" w:rsidR="00EB57EA" w:rsidRPr="00356010" w:rsidRDefault="00BE7703">
            <w:pPr>
              <w:rPr>
                <w:rFonts w:hint="eastAsia"/>
              </w:rPr>
            </w:pPr>
            <w:r>
              <w:rPr>
                <w:rFonts w:hint="eastAsia"/>
              </w:rPr>
              <w:t>蔡沣柔</w:t>
            </w:r>
          </w:p>
        </w:tc>
        <w:tc>
          <w:tcPr>
            <w:tcW w:w="3402" w:type="dxa"/>
          </w:tcPr>
          <w:p w14:paraId="59DF0754" w14:textId="77777777" w:rsidR="00EB57EA" w:rsidRDefault="00EB57EA" w:rsidP="00A25C30">
            <w:pPr>
              <w:rPr>
                <w:rFonts w:hint="eastAsia"/>
              </w:rPr>
            </w:pPr>
          </w:p>
        </w:tc>
        <w:tc>
          <w:tcPr>
            <w:tcW w:w="3906" w:type="dxa"/>
          </w:tcPr>
          <w:p w14:paraId="0AFD9F7C" w14:textId="77777777" w:rsidR="00EB57EA" w:rsidRDefault="00BE7703">
            <w:r>
              <w:rPr>
                <w:rFonts w:hint="eastAsia"/>
              </w:rPr>
              <w:t>格式：规范</w:t>
            </w:r>
          </w:p>
          <w:p w14:paraId="0FE7B977" w14:textId="77777777" w:rsidR="00BE7703" w:rsidRDefault="00BE7703">
            <w:r>
              <w:rPr>
                <w:rFonts w:hint="eastAsia"/>
              </w:rPr>
              <w:t>内容：各项内容丰富，结构完整，</w:t>
            </w:r>
            <w:r w:rsidR="00EA3B04">
              <w:rPr>
                <w:rFonts w:hint="eastAsia"/>
              </w:rPr>
              <w:t>学时分配合理，评价方式完整。</w:t>
            </w:r>
          </w:p>
          <w:p w14:paraId="1356AD0D" w14:textId="77777777" w:rsidR="00EA3B04" w:rsidRDefault="00EA3B04"/>
          <w:p w14:paraId="5C290E76" w14:textId="33B7513A" w:rsidR="00EA3B04" w:rsidRDefault="00EA3B0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444180">
              <w:t>8</w:t>
            </w:r>
          </w:p>
        </w:tc>
      </w:tr>
      <w:tr w:rsidR="00680287" w14:paraId="2C650DF2" w14:textId="6D25AEAE" w:rsidTr="00BB3AAF">
        <w:tc>
          <w:tcPr>
            <w:tcW w:w="988" w:type="dxa"/>
          </w:tcPr>
          <w:p w14:paraId="724966D5" w14:textId="4EC33610" w:rsidR="00680287" w:rsidRDefault="0093062A">
            <w:r>
              <w:rPr>
                <w:rFonts w:hint="eastAsia"/>
              </w:rPr>
              <w:t>何建瑶</w:t>
            </w:r>
          </w:p>
        </w:tc>
        <w:tc>
          <w:tcPr>
            <w:tcW w:w="3402" w:type="dxa"/>
          </w:tcPr>
          <w:p w14:paraId="04FB0114" w14:textId="77777777" w:rsidR="00680287" w:rsidRDefault="00680287"/>
        </w:tc>
        <w:tc>
          <w:tcPr>
            <w:tcW w:w="3906" w:type="dxa"/>
          </w:tcPr>
          <w:p w14:paraId="45013B45" w14:textId="77777777" w:rsidR="00680287" w:rsidRDefault="0024638D">
            <w:r>
              <w:rPr>
                <w:rFonts w:hint="eastAsia"/>
              </w:rPr>
              <w:t>格式</w:t>
            </w:r>
            <w:r w:rsidR="00DE3CB4">
              <w:rPr>
                <w:rFonts w:hint="eastAsia"/>
              </w:rPr>
              <w:t>：规范</w:t>
            </w:r>
          </w:p>
          <w:p w14:paraId="22BC18F5" w14:textId="77777777" w:rsidR="00DE3CB4" w:rsidRDefault="00DE3CB4">
            <w:r>
              <w:rPr>
                <w:rFonts w:hint="eastAsia"/>
              </w:rPr>
              <w:lastRenderedPageBreak/>
              <w:t>内容：</w:t>
            </w:r>
            <w:r w:rsidR="00D32E9E">
              <w:rPr>
                <w:rFonts w:hint="eastAsia"/>
              </w:rPr>
              <w:t>结构完整，内容丰富，</w:t>
            </w:r>
            <w:r w:rsidR="00F57399">
              <w:rPr>
                <w:rFonts w:hint="eastAsia"/>
              </w:rPr>
              <w:t>课程实施部分撰写得尤为详细，</w:t>
            </w:r>
            <w:r w:rsidR="00C92A49">
              <w:rPr>
                <w:rFonts w:hint="eastAsia"/>
              </w:rPr>
              <w:t>但</w:t>
            </w:r>
            <w:r w:rsidR="00D06354">
              <w:rPr>
                <w:rFonts w:hint="eastAsia"/>
              </w:rPr>
              <w:t>个别地方层次不是很清晰，</w:t>
            </w:r>
            <w:r w:rsidR="00534502">
              <w:rPr>
                <w:rFonts w:hint="eastAsia"/>
              </w:rPr>
              <w:t>例如：</w:t>
            </w:r>
            <w:r w:rsidR="00B510E1">
              <w:rPr>
                <w:rFonts w:hint="eastAsia"/>
              </w:rPr>
              <w:t>课程内容</w:t>
            </w:r>
            <w:r w:rsidR="00C92A49">
              <w:rPr>
                <w:rFonts w:hint="eastAsia"/>
              </w:rPr>
              <w:t>太过简略</w:t>
            </w:r>
            <w:r w:rsidR="00B510E1">
              <w:rPr>
                <w:rFonts w:hint="eastAsia"/>
              </w:rPr>
              <w:t>。</w:t>
            </w:r>
          </w:p>
          <w:p w14:paraId="60043A06" w14:textId="77777777" w:rsidR="00C92A49" w:rsidRDefault="00C92A49"/>
          <w:p w14:paraId="59AB2FA3" w14:textId="46BE2282" w:rsidR="00C92A49" w:rsidRDefault="009443A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</w:t>
            </w:r>
          </w:p>
        </w:tc>
      </w:tr>
      <w:tr w:rsidR="00680287" w14:paraId="3AE57572" w14:textId="174F65BF" w:rsidTr="00BB3AAF">
        <w:tc>
          <w:tcPr>
            <w:tcW w:w="988" w:type="dxa"/>
          </w:tcPr>
          <w:p w14:paraId="3BD4C0CD" w14:textId="77777777" w:rsidR="00680287" w:rsidRDefault="00680287"/>
        </w:tc>
        <w:tc>
          <w:tcPr>
            <w:tcW w:w="3402" w:type="dxa"/>
          </w:tcPr>
          <w:p w14:paraId="6BF541AD" w14:textId="77777777" w:rsidR="00680287" w:rsidRDefault="00680287"/>
        </w:tc>
        <w:tc>
          <w:tcPr>
            <w:tcW w:w="3906" w:type="dxa"/>
          </w:tcPr>
          <w:p w14:paraId="5BFF0895" w14:textId="77777777" w:rsidR="00680287" w:rsidRDefault="00680287"/>
        </w:tc>
      </w:tr>
    </w:tbl>
    <w:p w14:paraId="6AF14C87" w14:textId="77777777" w:rsidR="0023432D" w:rsidRDefault="0023432D"/>
    <w:p w14:paraId="438070E3" w14:textId="4DAB16EB" w:rsidR="00680287" w:rsidRDefault="00680287">
      <w:r>
        <w:rPr>
          <w:rFonts w:hint="eastAsia"/>
        </w:rPr>
        <w:t>格式：1</w:t>
      </w:r>
      <w:r>
        <w:t>0</w:t>
      </w:r>
      <w:r>
        <w:rPr>
          <w:rFonts w:hint="eastAsia"/>
        </w:rPr>
        <w:t>分</w:t>
      </w:r>
    </w:p>
    <w:p w14:paraId="50BAB246" w14:textId="3D63F9B2" w:rsidR="00680287" w:rsidRDefault="00680287">
      <w:r>
        <w:rPr>
          <w:rFonts w:hint="eastAsia"/>
        </w:rPr>
        <w:t>内容：每部分</w:t>
      </w:r>
      <w:r>
        <w:t>15</w:t>
      </w:r>
      <w:r>
        <w:rPr>
          <w:rFonts w:hint="eastAsia"/>
        </w:rPr>
        <w:t>分，共计6</w:t>
      </w:r>
      <w:r>
        <w:t>0</w:t>
      </w:r>
      <w:r>
        <w:rPr>
          <w:rFonts w:hint="eastAsia"/>
        </w:rPr>
        <w:t>分。</w:t>
      </w:r>
    </w:p>
    <w:p w14:paraId="218AC054" w14:textId="0344FBF0" w:rsidR="00680287" w:rsidRDefault="00680287">
      <w:r>
        <w:rPr>
          <w:rFonts w:hint="eastAsia"/>
        </w:rPr>
        <w:t>查重：1</w:t>
      </w:r>
      <w:r>
        <w:t>0</w:t>
      </w:r>
      <w:r>
        <w:rPr>
          <w:rFonts w:hint="eastAsia"/>
        </w:rPr>
        <w:t>分。</w:t>
      </w:r>
    </w:p>
    <w:p w14:paraId="7B0EE355" w14:textId="02A7503C" w:rsidR="00680287" w:rsidRPr="00680287" w:rsidRDefault="00680287">
      <w:pPr>
        <w:rPr>
          <w:rFonts w:hint="eastAsia"/>
        </w:rPr>
      </w:pPr>
      <w:r>
        <w:rPr>
          <w:rFonts w:hint="eastAsia"/>
        </w:rPr>
        <w:t>课程思政：1</w:t>
      </w:r>
      <w:r>
        <w:t>0</w:t>
      </w:r>
      <w:r>
        <w:rPr>
          <w:rFonts w:hint="eastAsia"/>
        </w:rPr>
        <w:t>分</w:t>
      </w:r>
    </w:p>
    <w:p w14:paraId="0B55E851" w14:textId="1DF7AFA3" w:rsidR="00680287" w:rsidRDefault="00680287">
      <w:pPr>
        <w:rPr>
          <w:rFonts w:hint="eastAsia"/>
        </w:rPr>
      </w:pPr>
      <w:r>
        <w:rPr>
          <w:rFonts w:hint="eastAsia"/>
        </w:rPr>
        <w:t>创新性：1</w:t>
      </w:r>
      <w:r>
        <w:t>0</w:t>
      </w:r>
      <w:r>
        <w:rPr>
          <w:rFonts w:hint="eastAsia"/>
        </w:rPr>
        <w:t>分。</w:t>
      </w:r>
    </w:p>
    <w:sectPr w:rsidR="00680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545"/>
    <w:multiLevelType w:val="hybridMultilevel"/>
    <w:tmpl w:val="1B92FB1A"/>
    <w:lvl w:ilvl="0" w:tplc="0CE03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34F09E7"/>
    <w:multiLevelType w:val="hybridMultilevel"/>
    <w:tmpl w:val="B9EAED32"/>
    <w:lvl w:ilvl="0" w:tplc="534AD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08691143">
    <w:abstractNumId w:val="1"/>
  </w:num>
  <w:num w:numId="2" w16cid:durableId="15449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87"/>
    <w:rsid w:val="00044389"/>
    <w:rsid w:val="0023432D"/>
    <w:rsid w:val="0024638D"/>
    <w:rsid w:val="00352B67"/>
    <w:rsid w:val="00356010"/>
    <w:rsid w:val="003A3160"/>
    <w:rsid w:val="003A4760"/>
    <w:rsid w:val="00400EA0"/>
    <w:rsid w:val="00444180"/>
    <w:rsid w:val="004B1CE7"/>
    <w:rsid w:val="00534502"/>
    <w:rsid w:val="005854A1"/>
    <w:rsid w:val="00680287"/>
    <w:rsid w:val="0070556B"/>
    <w:rsid w:val="007A387B"/>
    <w:rsid w:val="007C7542"/>
    <w:rsid w:val="00831A79"/>
    <w:rsid w:val="008807E5"/>
    <w:rsid w:val="0093062A"/>
    <w:rsid w:val="009443A1"/>
    <w:rsid w:val="009B5D7C"/>
    <w:rsid w:val="009E5792"/>
    <w:rsid w:val="00A21AAA"/>
    <w:rsid w:val="00A25C30"/>
    <w:rsid w:val="00B17F96"/>
    <w:rsid w:val="00B510E1"/>
    <w:rsid w:val="00B94900"/>
    <w:rsid w:val="00BB3714"/>
    <w:rsid w:val="00BB3AAF"/>
    <w:rsid w:val="00BE7703"/>
    <w:rsid w:val="00BF0E2B"/>
    <w:rsid w:val="00C92A49"/>
    <w:rsid w:val="00D06354"/>
    <w:rsid w:val="00D32E9E"/>
    <w:rsid w:val="00DE3CB4"/>
    <w:rsid w:val="00EA3B04"/>
    <w:rsid w:val="00EB57EA"/>
    <w:rsid w:val="00F2521F"/>
    <w:rsid w:val="00F57399"/>
    <w:rsid w:val="00FD1B8D"/>
    <w:rsid w:val="00FD1BCD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9189"/>
  <w15:chartTrackingRefBased/>
  <w15:docId w15:val="{2F638A0B-B59A-476E-B4D6-75BC651C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5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028059F58C04FA615C950271E985B" ma:contentTypeVersion="10" ma:contentTypeDescription="Create a new document." ma:contentTypeScope="" ma:versionID="19dfb24d734e223177a1eaa93110ffdd">
  <xsd:schema xmlns:xsd="http://www.w3.org/2001/XMLSchema" xmlns:xs="http://www.w3.org/2001/XMLSchema" xmlns:p="http://schemas.microsoft.com/office/2006/metadata/properties" xmlns:ns3="0225489e-d1c6-46bc-9be2-8ef1f5d940d8" targetNamespace="http://schemas.microsoft.com/office/2006/metadata/properties" ma:root="true" ma:fieldsID="cac966fd226c34c7c88a8da8d7a8c72c" ns3:_="">
    <xsd:import namespace="0225489e-d1c6-46bc-9be2-8ef1f5d94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489e-d1c6-46bc-9be2-8ef1f5d94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9A9DA-5277-4CBA-B2EB-8139CAAD4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5489e-d1c6-46bc-9be2-8ef1f5d94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59AD1-5B92-4343-B04B-02DB5D122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C4F29-59E6-4294-A256-363E27E73F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25489e-d1c6-46bc-9be2-8ef1f5d940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makai3</dc:creator>
  <cp:keywords/>
  <dc:description/>
  <cp:lastModifiedBy>makai3</cp:lastModifiedBy>
  <cp:revision>38</cp:revision>
  <dcterms:created xsi:type="dcterms:W3CDTF">2023-12-25T13:38:00Z</dcterms:created>
  <dcterms:modified xsi:type="dcterms:W3CDTF">2023-12-25T15:14:00Z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0x0101008CB028059F58C04FA615C950271E985B</vt:lpwstr>
  </property>
</Properties>
</file>